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3C" w:rsidRPr="00EE3E32" w:rsidRDefault="007D0B5D" w:rsidP="00C97A23">
      <w:pPr>
        <w:rPr>
          <w:szCs w:val="20"/>
        </w:rPr>
      </w:pPr>
      <w:bookmarkStart w:id="0" w:name="_GoBack"/>
      <w:bookmarkEnd w:id="0"/>
      <w:r w:rsidRPr="00EE3E32">
        <w:rPr>
          <w:szCs w:val="20"/>
        </w:rPr>
        <w:t>How to prev</w:t>
      </w:r>
      <w:r w:rsidR="00147B3C" w:rsidRPr="00EE3E32">
        <w:rPr>
          <w:szCs w:val="20"/>
        </w:rPr>
        <w:t>ent Repetition Strain Injuries</w:t>
      </w:r>
    </w:p>
    <w:p w:rsidR="00147B3C" w:rsidRPr="00EE3E32" w:rsidRDefault="00147B3C" w:rsidP="00147B3C">
      <w:pPr>
        <w:rPr>
          <w:szCs w:val="20"/>
        </w:rPr>
      </w:pPr>
    </w:p>
    <w:p w:rsidR="00147B3C" w:rsidRPr="00EE3E32" w:rsidRDefault="00147B3C" w:rsidP="00147B3C">
      <w:pPr>
        <w:rPr>
          <w:szCs w:val="20"/>
        </w:rPr>
      </w:pPr>
    </w:p>
    <w:p w:rsidR="00147B3C" w:rsidRPr="00EE3E32" w:rsidRDefault="00147B3C" w:rsidP="00147B3C">
      <w:pPr>
        <w:rPr>
          <w:szCs w:val="20"/>
        </w:rPr>
      </w:pPr>
    </w:p>
    <w:p w:rsidR="00147B3C" w:rsidRPr="00EE3E32" w:rsidRDefault="00147B3C" w:rsidP="00147B3C">
      <w:pPr>
        <w:rPr>
          <w:szCs w:val="20"/>
        </w:rPr>
      </w:pPr>
      <w:r w:rsidRPr="00EE3E32">
        <w:rPr>
          <w:szCs w:val="20"/>
        </w:rPr>
        <w:t>The risk of developing RSI-related complaints can be minimised by taking the following key "rules" into consideration:</w:t>
      </w:r>
    </w:p>
    <w:p w:rsidR="00147B3C" w:rsidRPr="00EE3E32" w:rsidRDefault="00147B3C" w:rsidP="00147B3C">
      <w:pPr>
        <w:rPr>
          <w:szCs w:val="20"/>
        </w:rPr>
      </w:pP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Set up your screen, keyboard and document holder correctly.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Ensure your back, arms and feet are adequately supported by adjusting your chair and table correctly.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Vary your tasks; alternate between working behind the computer and other tasks.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Adopt a good working posture.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Alternate between easy and difficult tasks.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Take regular short breaks and briefly leave your work station; several short breaks are better than one long break.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 xml:space="preserve">Regularly relax your limbs by doing </w:t>
      </w:r>
      <w:r w:rsidR="006C1A96" w:rsidRPr="00EE3E32">
        <w:rPr>
          <w:szCs w:val="20"/>
        </w:rPr>
        <w:t>an exercise</w:t>
      </w:r>
      <w:r w:rsidRPr="00EE3E32">
        <w:rPr>
          <w:szCs w:val="20"/>
        </w:rPr>
        <w:t xml:space="preserve">. (see example elsewhere in this leaflet) </w:t>
      </w:r>
    </w:p>
    <w:p w:rsidR="00147B3C" w:rsidRPr="00EE3E32" w:rsidRDefault="00147B3C" w:rsidP="00147B3C">
      <w:pPr>
        <w:pStyle w:val="ListParagraph"/>
        <w:numPr>
          <w:ilvl w:val="0"/>
          <w:numId w:val="6"/>
        </w:numPr>
        <w:rPr>
          <w:szCs w:val="20"/>
        </w:rPr>
      </w:pPr>
      <w:r w:rsidRPr="00EE3E32">
        <w:rPr>
          <w:szCs w:val="20"/>
        </w:rPr>
        <w:t>Do not work more than 5 to 6 hours per day behind a computer. This also includes the hours you work with a computer at home.</w:t>
      </w:r>
    </w:p>
    <w:p w:rsidR="00147B3C" w:rsidRPr="00EE3E32" w:rsidRDefault="00147B3C" w:rsidP="00147B3C">
      <w:pPr>
        <w:rPr>
          <w:szCs w:val="20"/>
        </w:rPr>
      </w:pPr>
    </w:p>
    <w:p w:rsidR="00147B3C" w:rsidRPr="00EE3E32" w:rsidRDefault="00147B3C" w:rsidP="00C97A23">
      <w:pPr>
        <w:rPr>
          <w:szCs w:val="20"/>
        </w:rPr>
      </w:pPr>
      <w:r w:rsidRPr="00EE3E32">
        <w:rPr>
          <w:szCs w:val="20"/>
        </w:rPr>
        <w:t>Setting up the workstation</w:t>
      </w:r>
    </w:p>
    <w:p w:rsidR="00147B3C" w:rsidRPr="00EE3E32" w:rsidRDefault="00147B3C" w:rsidP="00147B3C">
      <w:pPr>
        <w:rPr>
          <w:szCs w:val="20"/>
        </w:rPr>
      </w:pPr>
      <w:r w:rsidRPr="00EE3E32">
        <w:rPr>
          <w:szCs w:val="20"/>
        </w:rPr>
        <w:t>A well set up workstation is the first step towards preventing RSI symptoms. The necessary requirements are listed below:</w:t>
      </w:r>
    </w:p>
    <w:p w:rsidR="00147B3C" w:rsidRPr="00EE3E32" w:rsidRDefault="00147B3C" w:rsidP="00147B3C">
      <w:pPr>
        <w:rPr>
          <w:szCs w:val="20"/>
        </w:rPr>
      </w:pPr>
    </w:p>
    <w:p w:rsidR="00147B3C" w:rsidRPr="00EE3E32" w:rsidRDefault="00147B3C" w:rsidP="00C97A23">
      <w:pPr>
        <w:rPr>
          <w:szCs w:val="20"/>
        </w:rPr>
      </w:pPr>
      <w:r w:rsidRPr="00EE3E32">
        <w:rPr>
          <w:szCs w:val="20"/>
        </w:rPr>
        <w:t>Height of the sitting position</w:t>
      </w:r>
    </w:p>
    <w:p w:rsidR="00147B3C" w:rsidRPr="00EE3E32" w:rsidRDefault="001E163B" w:rsidP="00147B3C">
      <w:pPr>
        <w:pStyle w:val="ListParagraph"/>
        <w:numPr>
          <w:ilvl w:val="0"/>
          <w:numId w:val="7"/>
        </w:numPr>
        <w:rPr>
          <w:szCs w:val="20"/>
        </w:rPr>
      </w:pPr>
      <w:r w:rsidRPr="00EE3E32">
        <w:rPr>
          <w:szCs w:val="20"/>
        </w:rPr>
        <w:t>Plac</w:t>
      </w:r>
      <w:r w:rsidR="00147B3C" w:rsidRPr="00EE3E32">
        <w:rPr>
          <w:szCs w:val="20"/>
        </w:rPr>
        <w:t xml:space="preserve">e your feet flat on the ground or on a foot rest. </w:t>
      </w:r>
    </w:p>
    <w:p w:rsidR="00147B3C" w:rsidRPr="00EE3E32" w:rsidRDefault="00147B3C" w:rsidP="00147B3C">
      <w:pPr>
        <w:pStyle w:val="ListParagraph"/>
        <w:numPr>
          <w:ilvl w:val="0"/>
          <w:numId w:val="7"/>
        </w:numPr>
        <w:rPr>
          <w:szCs w:val="20"/>
        </w:rPr>
      </w:pPr>
      <w:r w:rsidRPr="00EE3E32">
        <w:rPr>
          <w:szCs w:val="20"/>
        </w:rPr>
        <w:t xml:space="preserve">Make sure that your lower legs are vertical, so that the angle between the upper and lower leg is approximately 90 degrees. </w:t>
      </w:r>
    </w:p>
    <w:p w:rsidR="00147B3C" w:rsidRPr="00EE3E32" w:rsidRDefault="00147B3C" w:rsidP="00147B3C">
      <w:pPr>
        <w:pStyle w:val="ListParagraph"/>
        <w:numPr>
          <w:ilvl w:val="0"/>
          <w:numId w:val="7"/>
        </w:numPr>
        <w:rPr>
          <w:szCs w:val="20"/>
        </w:rPr>
      </w:pPr>
      <w:r w:rsidRPr="00EE3E32">
        <w:rPr>
          <w:szCs w:val="20"/>
        </w:rPr>
        <w:t>Ensure that the circulation to your upper legs and knees is not cut off; this will never happen with a 90 degree angle.</w:t>
      </w:r>
    </w:p>
    <w:p w:rsidR="00147B3C" w:rsidRPr="00EE3E32" w:rsidRDefault="00147B3C" w:rsidP="00C97A23">
      <w:pPr>
        <w:rPr>
          <w:szCs w:val="20"/>
        </w:rPr>
      </w:pPr>
      <w:r w:rsidRPr="00EE3E32">
        <w:rPr>
          <w:szCs w:val="20"/>
        </w:rPr>
        <w:t>Back support</w:t>
      </w:r>
    </w:p>
    <w:p w:rsidR="00147B3C" w:rsidRPr="00EE3E32" w:rsidRDefault="00147B3C" w:rsidP="00DD3092">
      <w:pPr>
        <w:pStyle w:val="ListParagraph"/>
        <w:numPr>
          <w:ilvl w:val="0"/>
          <w:numId w:val="8"/>
        </w:numPr>
        <w:rPr>
          <w:szCs w:val="20"/>
        </w:rPr>
      </w:pPr>
      <w:r w:rsidRPr="00EE3E32">
        <w:rPr>
          <w:szCs w:val="20"/>
        </w:rPr>
        <w:t xml:space="preserve">The lower part of the back should be supported by the back of the chair. </w:t>
      </w:r>
    </w:p>
    <w:p w:rsidR="00147B3C" w:rsidRPr="00EE3E32" w:rsidRDefault="00147B3C" w:rsidP="00DD3092">
      <w:pPr>
        <w:pStyle w:val="ListParagraph"/>
        <w:numPr>
          <w:ilvl w:val="0"/>
          <w:numId w:val="8"/>
        </w:numPr>
        <w:rPr>
          <w:szCs w:val="20"/>
        </w:rPr>
      </w:pPr>
      <w:r w:rsidRPr="00EE3E32">
        <w:rPr>
          <w:szCs w:val="20"/>
        </w:rPr>
        <w:t>Adjust the height of the back of the chair accordingly.</w:t>
      </w:r>
    </w:p>
    <w:p w:rsidR="00147B3C" w:rsidRPr="00EE3E32" w:rsidRDefault="00147B3C" w:rsidP="00C97A23">
      <w:pPr>
        <w:rPr>
          <w:szCs w:val="20"/>
        </w:rPr>
      </w:pPr>
      <w:r w:rsidRPr="00EE3E32">
        <w:rPr>
          <w:szCs w:val="20"/>
        </w:rPr>
        <w:t xml:space="preserve">The arm rests </w:t>
      </w:r>
    </w:p>
    <w:p w:rsidR="00147B3C" w:rsidRPr="00EE3E32" w:rsidRDefault="00147B3C" w:rsidP="00DD3092">
      <w:pPr>
        <w:pStyle w:val="ListParagraph"/>
        <w:numPr>
          <w:ilvl w:val="0"/>
          <w:numId w:val="9"/>
        </w:numPr>
        <w:rPr>
          <w:szCs w:val="20"/>
        </w:rPr>
      </w:pPr>
      <w:r w:rsidRPr="00EE3E32">
        <w:rPr>
          <w:szCs w:val="20"/>
        </w:rPr>
        <w:t xml:space="preserve">With your upper arms relaxed and hanging down and the lower arms in a horizontal position, your elbows should just touch the arm rests. </w:t>
      </w:r>
    </w:p>
    <w:p w:rsidR="00147B3C" w:rsidRPr="00EE3E32" w:rsidRDefault="00147B3C" w:rsidP="00DD3092">
      <w:pPr>
        <w:pStyle w:val="ListParagraph"/>
        <w:numPr>
          <w:ilvl w:val="0"/>
          <w:numId w:val="9"/>
        </w:numPr>
        <w:rPr>
          <w:szCs w:val="20"/>
        </w:rPr>
      </w:pPr>
      <w:r w:rsidRPr="00EE3E32">
        <w:rPr>
          <w:szCs w:val="20"/>
        </w:rPr>
        <w:t>The upper and lower arm should form a 90 degree angle. Relax your shoulders, avoid sitting behind the keyboard with hunched shoulders.</w:t>
      </w:r>
    </w:p>
    <w:p w:rsidR="00147B3C" w:rsidRPr="00EE3E32" w:rsidRDefault="00147B3C" w:rsidP="00C97A23">
      <w:pPr>
        <w:rPr>
          <w:szCs w:val="20"/>
        </w:rPr>
      </w:pPr>
      <w:r w:rsidRPr="00EE3E32">
        <w:rPr>
          <w:szCs w:val="20"/>
        </w:rPr>
        <w:t xml:space="preserve">The work surface or desk </w:t>
      </w:r>
    </w:p>
    <w:p w:rsidR="00147B3C" w:rsidRPr="00EE3E32" w:rsidRDefault="00147B3C" w:rsidP="00DD3092">
      <w:pPr>
        <w:pStyle w:val="ListParagraph"/>
        <w:numPr>
          <w:ilvl w:val="0"/>
          <w:numId w:val="10"/>
        </w:numPr>
        <w:rPr>
          <w:szCs w:val="20"/>
        </w:rPr>
      </w:pPr>
      <w:r w:rsidRPr="00EE3E32">
        <w:rPr>
          <w:szCs w:val="20"/>
        </w:rPr>
        <w:t xml:space="preserve">The height of the arm rests of the chair should be the same as the height of the work table. </w:t>
      </w:r>
    </w:p>
    <w:p w:rsidR="00147B3C" w:rsidRPr="00EE3E32" w:rsidRDefault="00147B3C" w:rsidP="00DD3092">
      <w:pPr>
        <w:pStyle w:val="ListParagraph"/>
        <w:numPr>
          <w:ilvl w:val="0"/>
          <w:numId w:val="10"/>
        </w:numPr>
        <w:rPr>
          <w:szCs w:val="20"/>
        </w:rPr>
      </w:pPr>
      <w:r w:rsidRPr="00EE3E32">
        <w:rPr>
          <w:szCs w:val="20"/>
        </w:rPr>
        <w:t xml:space="preserve">If necessary adjust the height of the desk. If this is not possible adjust the height of the chair. Use a foot rest if you are not able to place your feet flat on the ground. </w:t>
      </w:r>
    </w:p>
    <w:p w:rsidR="00147B3C" w:rsidRPr="00EE3E32" w:rsidRDefault="00147B3C" w:rsidP="00DD3092">
      <w:pPr>
        <w:pStyle w:val="ListParagraph"/>
        <w:numPr>
          <w:ilvl w:val="0"/>
          <w:numId w:val="10"/>
        </w:numPr>
        <w:rPr>
          <w:szCs w:val="20"/>
        </w:rPr>
      </w:pPr>
      <w:r w:rsidRPr="00EE3E32">
        <w:rPr>
          <w:szCs w:val="20"/>
        </w:rPr>
        <w:t>If the work surface is too low, blocks or telescopic legs may be a solution, but make sure you have sufficient leg room.</w:t>
      </w:r>
    </w:p>
    <w:p w:rsidR="00147B3C" w:rsidRPr="00EE3E32" w:rsidRDefault="00147B3C" w:rsidP="00C97A23">
      <w:pPr>
        <w:rPr>
          <w:szCs w:val="20"/>
        </w:rPr>
      </w:pPr>
      <w:r w:rsidRPr="00EE3E32">
        <w:rPr>
          <w:szCs w:val="20"/>
        </w:rPr>
        <w:t>Reading and writing activities</w:t>
      </w:r>
    </w:p>
    <w:p w:rsidR="00147B3C" w:rsidRPr="00EE3E32" w:rsidRDefault="00147B3C" w:rsidP="00147B3C">
      <w:pPr>
        <w:rPr>
          <w:szCs w:val="20"/>
        </w:rPr>
      </w:pPr>
      <w:r w:rsidRPr="00EE3E32">
        <w:rPr>
          <w:szCs w:val="20"/>
        </w:rPr>
        <w:t>The area of the table used for reading and writing activities is at a good height if, with relaxed upper arms hanging downwards, the work surface is a few centimetres above elbow height.</w:t>
      </w:r>
    </w:p>
    <w:p w:rsidR="00DD3092" w:rsidRDefault="00DD3092" w:rsidP="00147B3C">
      <w:pPr>
        <w:rPr>
          <w:szCs w:val="20"/>
        </w:rPr>
      </w:pPr>
    </w:p>
    <w:p w:rsidR="00EE3E32" w:rsidRDefault="00EE3E32" w:rsidP="00147B3C">
      <w:pPr>
        <w:rPr>
          <w:szCs w:val="20"/>
        </w:rPr>
      </w:pPr>
    </w:p>
    <w:p w:rsidR="00EE3E32" w:rsidRDefault="00EE3E32" w:rsidP="00147B3C">
      <w:pPr>
        <w:rPr>
          <w:szCs w:val="20"/>
        </w:rPr>
      </w:pPr>
    </w:p>
    <w:p w:rsidR="00DD3092" w:rsidRPr="00EE3E32" w:rsidRDefault="00DD3092" w:rsidP="00147B3C">
      <w:pPr>
        <w:rPr>
          <w:szCs w:val="20"/>
        </w:rPr>
      </w:pPr>
    </w:p>
    <w:sectPr w:rsidR="00DD3092" w:rsidRPr="00EE3E32" w:rsidSect="004976A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8C" w:rsidRDefault="0016098C" w:rsidP="006C1A96">
      <w:r>
        <w:separator/>
      </w:r>
    </w:p>
  </w:endnote>
  <w:endnote w:type="continuationSeparator" w:id="0">
    <w:p w:rsidR="0016098C" w:rsidRDefault="0016098C" w:rsidP="006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8C" w:rsidRDefault="0016098C" w:rsidP="006C1A96">
      <w:r>
        <w:separator/>
      </w:r>
    </w:p>
  </w:footnote>
  <w:footnote w:type="continuationSeparator" w:id="0">
    <w:p w:rsidR="0016098C" w:rsidRDefault="0016098C" w:rsidP="006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96" w:rsidRDefault="006C1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648"/>
    <w:multiLevelType w:val="hybridMultilevel"/>
    <w:tmpl w:val="6AEA2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D4B"/>
    <w:multiLevelType w:val="hybridMultilevel"/>
    <w:tmpl w:val="A6D26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F16"/>
    <w:multiLevelType w:val="multilevel"/>
    <w:tmpl w:val="942A8C68"/>
    <w:styleLink w:val="Mine"/>
    <w:lvl w:ilvl="0">
      <w:start w:val="1"/>
      <w:numFmt w:val="upperRoman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i/>
        <w:sz w:val="2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Arial" w:hAnsi="Arial" w:hint="default"/>
        <w:color w:val="464646" w:themeColor="text2"/>
        <w:sz w:val="18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477546F"/>
    <w:multiLevelType w:val="hybridMultilevel"/>
    <w:tmpl w:val="CB26E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5D61"/>
    <w:multiLevelType w:val="hybridMultilevel"/>
    <w:tmpl w:val="240EB698"/>
    <w:lvl w:ilvl="0" w:tplc="1FD47D04">
      <w:start w:val="1"/>
      <w:numFmt w:val="bullet"/>
      <w:lvlText w:val="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667C"/>
    <w:multiLevelType w:val="hybridMultilevel"/>
    <w:tmpl w:val="D324B346"/>
    <w:lvl w:ilvl="0" w:tplc="AA088F42">
      <w:start w:val="2"/>
      <w:numFmt w:val="bullet"/>
      <w:lvlText w:val=""/>
      <w:lvlJc w:val="left"/>
      <w:pPr>
        <w:ind w:left="720" w:hanging="360"/>
      </w:pPr>
      <w:rPr>
        <w:rFonts w:ascii="Webdings" w:hAnsi="Web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60A9"/>
    <w:multiLevelType w:val="hybridMultilevel"/>
    <w:tmpl w:val="F6D4B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85348"/>
    <w:multiLevelType w:val="hybridMultilevel"/>
    <w:tmpl w:val="97704B84"/>
    <w:lvl w:ilvl="0" w:tplc="E432D62A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317C8"/>
    <w:multiLevelType w:val="hybridMultilevel"/>
    <w:tmpl w:val="04AC8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D0C07"/>
    <w:multiLevelType w:val="hybridMultilevel"/>
    <w:tmpl w:val="55E4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A09FC"/>
    <w:multiLevelType w:val="hybridMultilevel"/>
    <w:tmpl w:val="11A8A862"/>
    <w:lvl w:ilvl="0" w:tplc="327C47B2">
      <w:start w:val="1"/>
      <w:numFmt w:val="bullet"/>
      <w:pStyle w:val="IntroBullet2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3C"/>
    <w:rsid w:val="000E1058"/>
    <w:rsid w:val="000F7FBD"/>
    <w:rsid w:val="00147B3C"/>
    <w:rsid w:val="00153B3A"/>
    <w:rsid w:val="0016098C"/>
    <w:rsid w:val="001D410D"/>
    <w:rsid w:val="001D5C10"/>
    <w:rsid w:val="001E163B"/>
    <w:rsid w:val="002453A3"/>
    <w:rsid w:val="002C0957"/>
    <w:rsid w:val="002C4275"/>
    <w:rsid w:val="003C2919"/>
    <w:rsid w:val="003C2EA2"/>
    <w:rsid w:val="00406B6D"/>
    <w:rsid w:val="0048132D"/>
    <w:rsid w:val="004848AF"/>
    <w:rsid w:val="004976A3"/>
    <w:rsid w:val="004C7AB0"/>
    <w:rsid w:val="004E7F6D"/>
    <w:rsid w:val="0050733B"/>
    <w:rsid w:val="005119AB"/>
    <w:rsid w:val="0056210C"/>
    <w:rsid w:val="005B500E"/>
    <w:rsid w:val="005C4512"/>
    <w:rsid w:val="005F4877"/>
    <w:rsid w:val="006B0AAD"/>
    <w:rsid w:val="006C1A96"/>
    <w:rsid w:val="006E5F6B"/>
    <w:rsid w:val="00701981"/>
    <w:rsid w:val="00702D3C"/>
    <w:rsid w:val="007C7BCF"/>
    <w:rsid w:val="007D0B5D"/>
    <w:rsid w:val="00811427"/>
    <w:rsid w:val="008932AB"/>
    <w:rsid w:val="008D7AEF"/>
    <w:rsid w:val="008E44CF"/>
    <w:rsid w:val="00907E0C"/>
    <w:rsid w:val="009352A6"/>
    <w:rsid w:val="00A41CBB"/>
    <w:rsid w:val="00A85409"/>
    <w:rsid w:val="00A962A7"/>
    <w:rsid w:val="00B32663"/>
    <w:rsid w:val="00B65B1B"/>
    <w:rsid w:val="00BE0FF8"/>
    <w:rsid w:val="00C321E3"/>
    <w:rsid w:val="00C438FE"/>
    <w:rsid w:val="00C97A23"/>
    <w:rsid w:val="00CB123B"/>
    <w:rsid w:val="00CD5ADB"/>
    <w:rsid w:val="00D82A54"/>
    <w:rsid w:val="00DD3092"/>
    <w:rsid w:val="00DE6214"/>
    <w:rsid w:val="00EC3C94"/>
    <w:rsid w:val="00EE3E32"/>
    <w:rsid w:val="00EE6C3E"/>
    <w:rsid w:val="00FD75EB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/>
        <w:szCs w:val="16"/>
        <w:lang w:val="en-AU" w:eastAsia="en-US" w:bidi="ar-SA"/>
      </w:rPr>
    </w:rPrDefault>
    <w:pPrDefault>
      <w:pPr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A6"/>
    <w:pPr>
      <w:ind w:firstLine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Heading2"/>
    <w:next w:val="BodyTextIndent"/>
    <w:link w:val="Heading3Char"/>
    <w:qFormat/>
    <w:rsid w:val="00147B3C"/>
    <w:pPr>
      <w:keepLines w:val="0"/>
      <w:spacing w:before="600" w:after="240" w:line="240" w:lineRule="atLeast"/>
      <w:outlineLvl w:val="2"/>
    </w:pPr>
    <w:rPr>
      <w:rFonts w:ascii="Arial Black" w:eastAsia="Times New Roman" w:hAnsi="Arial Black" w:cs="Times New Roman"/>
      <w:b w:val="0"/>
      <w:bCs w:val="0"/>
      <w:color w:val="333333"/>
      <w:spacing w:val="-1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4"/>
    <w:pPr>
      <w:ind w:left="720"/>
      <w:contextualSpacing/>
    </w:pPr>
  </w:style>
  <w:style w:type="numbering" w:customStyle="1" w:styleId="Mine">
    <w:name w:val="Mine"/>
    <w:uiPriority w:val="99"/>
    <w:rsid w:val="00702D3C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147B3C"/>
    <w:rPr>
      <w:rFonts w:ascii="Arial Black" w:eastAsia="Times New Roman" w:hAnsi="Arial Black"/>
      <w:color w:val="333333"/>
      <w:spacing w:val="-10"/>
      <w:kern w:val="28"/>
      <w:sz w:val="24"/>
      <w:szCs w:val="24"/>
    </w:rPr>
  </w:style>
  <w:style w:type="paragraph" w:customStyle="1" w:styleId="IntroText">
    <w:name w:val="IntroText"/>
    <w:basedOn w:val="BodyText"/>
    <w:rsid w:val="00147B3C"/>
    <w:pPr>
      <w:keepLines/>
      <w:spacing w:before="240" w:after="0"/>
      <w:jc w:val="both"/>
    </w:pPr>
    <w:rPr>
      <w:rFonts w:ascii="Tahoma" w:eastAsia="Times New Roman" w:hAnsi="Tahoma" w:cs="Tahoma"/>
      <w:color w:val="auto"/>
      <w:sz w:val="22"/>
      <w:szCs w:val="20"/>
    </w:rPr>
  </w:style>
  <w:style w:type="paragraph" w:customStyle="1" w:styleId="ChapterTitlenotoc">
    <w:name w:val="Chapter Title notoc"/>
    <w:basedOn w:val="Normal"/>
    <w:next w:val="IntroText"/>
    <w:rsid w:val="00147B3C"/>
    <w:pPr>
      <w:keepNext/>
      <w:keepLines/>
      <w:pBdr>
        <w:bottom w:val="single" w:sz="12" w:space="1" w:color="999999"/>
      </w:pBdr>
      <w:spacing w:before="240" w:after="600"/>
      <w:outlineLvl w:val="0"/>
    </w:pPr>
    <w:rPr>
      <w:rFonts w:ascii="Arial Black" w:eastAsia="Times New Roman" w:hAnsi="Arial Black"/>
      <w:color w:val="808080"/>
      <w:spacing w:val="-30"/>
      <w:kern w:val="28"/>
      <w:sz w:val="60"/>
      <w:szCs w:val="20"/>
    </w:rPr>
  </w:style>
  <w:style w:type="paragraph" w:customStyle="1" w:styleId="IntroBullet2">
    <w:name w:val="IntroBullet 2"/>
    <w:basedOn w:val="IntroText"/>
    <w:rsid w:val="00147B3C"/>
    <w:pPr>
      <w:numPr>
        <w:numId w:val="4"/>
      </w:numPr>
      <w:spacing w:before="120"/>
      <w:jc w:val="left"/>
    </w:pPr>
  </w:style>
  <w:style w:type="paragraph" w:customStyle="1" w:styleId="Heading2NTOC">
    <w:name w:val="Heading2NTOC"/>
    <w:basedOn w:val="Heading2"/>
    <w:rsid w:val="00147B3C"/>
    <w:pPr>
      <w:keepLines w:val="0"/>
      <w:spacing w:before="600" w:after="240" w:line="240" w:lineRule="atLeast"/>
    </w:pPr>
    <w:rPr>
      <w:rFonts w:ascii="Arial Black" w:eastAsia="Times New Roman" w:hAnsi="Arial Black" w:cs="Times New Roman"/>
      <w:b w:val="0"/>
      <w:bCs w:val="0"/>
      <w:color w:val="808080"/>
      <w:spacing w:val="-2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47B3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B3C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B3C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47B3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1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9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C1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9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Cs w:val="16"/>
        <w:lang w:val="en-AU" w:eastAsia="en-US" w:bidi="ar-SA"/>
      </w:rPr>
    </w:rPrDefault>
    <w:pPrDefault>
      <w:pPr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A6"/>
    <w:pPr>
      <w:ind w:firstLine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B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Heading2"/>
    <w:next w:val="BodyTextIndent"/>
    <w:link w:val="Heading3Char"/>
    <w:qFormat/>
    <w:rsid w:val="00147B3C"/>
    <w:pPr>
      <w:keepLines w:val="0"/>
      <w:spacing w:before="600" w:after="240" w:line="240" w:lineRule="atLeast"/>
      <w:outlineLvl w:val="2"/>
    </w:pPr>
    <w:rPr>
      <w:rFonts w:ascii="Arial Black" w:eastAsia="Times New Roman" w:hAnsi="Arial Black" w:cs="Times New Roman"/>
      <w:b w:val="0"/>
      <w:bCs w:val="0"/>
      <w:color w:val="333333"/>
      <w:spacing w:val="-1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4"/>
    <w:pPr>
      <w:ind w:left="720"/>
      <w:contextualSpacing/>
    </w:pPr>
  </w:style>
  <w:style w:type="numbering" w:customStyle="1" w:styleId="Mine">
    <w:name w:val="Mine"/>
    <w:uiPriority w:val="99"/>
    <w:rsid w:val="00702D3C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147B3C"/>
    <w:rPr>
      <w:rFonts w:ascii="Arial Black" w:eastAsia="Times New Roman" w:hAnsi="Arial Black"/>
      <w:color w:val="333333"/>
      <w:spacing w:val="-10"/>
      <w:kern w:val="28"/>
      <w:sz w:val="24"/>
      <w:szCs w:val="24"/>
    </w:rPr>
  </w:style>
  <w:style w:type="paragraph" w:customStyle="1" w:styleId="IntroText">
    <w:name w:val="IntroText"/>
    <w:basedOn w:val="BodyText"/>
    <w:rsid w:val="00147B3C"/>
    <w:pPr>
      <w:keepLines/>
      <w:spacing w:before="240" w:after="0"/>
      <w:jc w:val="both"/>
    </w:pPr>
    <w:rPr>
      <w:rFonts w:ascii="Tahoma" w:eastAsia="Times New Roman" w:hAnsi="Tahoma" w:cs="Tahoma"/>
      <w:color w:val="auto"/>
      <w:sz w:val="22"/>
      <w:szCs w:val="20"/>
    </w:rPr>
  </w:style>
  <w:style w:type="paragraph" w:customStyle="1" w:styleId="ChapterTitlenotoc">
    <w:name w:val="Chapter Title notoc"/>
    <w:basedOn w:val="Normal"/>
    <w:next w:val="IntroText"/>
    <w:rsid w:val="00147B3C"/>
    <w:pPr>
      <w:keepNext/>
      <w:keepLines/>
      <w:pBdr>
        <w:bottom w:val="single" w:sz="12" w:space="1" w:color="999999"/>
      </w:pBdr>
      <w:spacing w:before="240" w:after="600"/>
      <w:outlineLvl w:val="0"/>
    </w:pPr>
    <w:rPr>
      <w:rFonts w:ascii="Arial Black" w:eastAsia="Times New Roman" w:hAnsi="Arial Black"/>
      <w:color w:val="808080"/>
      <w:spacing w:val="-30"/>
      <w:kern w:val="28"/>
      <w:sz w:val="60"/>
      <w:szCs w:val="20"/>
    </w:rPr>
  </w:style>
  <w:style w:type="paragraph" w:customStyle="1" w:styleId="IntroBullet2">
    <w:name w:val="IntroBullet 2"/>
    <w:basedOn w:val="IntroText"/>
    <w:rsid w:val="00147B3C"/>
    <w:pPr>
      <w:numPr>
        <w:numId w:val="4"/>
      </w:numPr>
      <w:spacing w:before="120"/>
      <w:jc w:val="left"/>
    </w:pPr>
  </w:style>
  <w:style w:type="paragraph" w:customStyle="1" w:styleId="Heading2NTOC">
    <w:name w:val="Heading2NTOC"/>
    <w:basedOn w:val="Heading2"/>
    <w:rsid w:val="00147B3C"/>
    <w:pPr>
      <w:keepLines w:val="0"/>
      <w:spacing w:before="600" w:after="240" w:line="240" w:lineRule="atLeast"/>
    </w:pPr>
    <w:rPr>
      <w:rFonts w:ascii="Arial Black" w:eastAsia="Times New Roman" w:hAnsi="Arial Black" w:cs="Times New Roman"/>
      <w:b w:val="0"/>
      <w:bCs w:val="0"/>
      <w:color w:val="808080"/>
      <w:spacing w:val="-2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47B3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B3C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B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B3C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47B3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1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9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C1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9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illy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64D6-94C8-4ABD-8120-1F85AD49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Adams</dc:creator>
  <cp:lastModifiedBy>GHudson</cp:lastModifiedBy>
  <cp:revision>2</cp:revision>
  <dcterms:created xsi:type="dcterms:W3CDTF">2015-01-31T05:52:00Z</dcterms:created>
  <dcterms:modified xsi:type="dcterms:W3CDTF">2015-01-31T05:52:00Z</dcterms:modified>
</cp:coreProperties>
</file>